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66" w:rsidRDefault="00157C66" w:rsidP="00B94178"/>
    <w:p w:rsidR="00157C66" w:rsidRPr="008544F3" w:rsidRDefault="00157C66" w:rsidP="0054356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2015</w:t>
      </w:r>
      <w:r w:rsidRPr="008544F3">
        <w:rPr>
          <w:rFonts w:hint="eastAsia"/>
          <w:b/>
          <w:sz w:val="30"/>
          <w:szCs w:val="30"/>
        </w:rPr>
        <w:t>年学院教师主持承担的科研项目</w:t>
      </w:r>
    </w:p>
    <w:tbl>
      <w:tblPr>
        <w:tblW w:w="83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1080"/>
        <w:gridCol w:w="3626"/>
      </w:tblGrid>
      <w:tr w:rsidR="00157C66" w:rsidRPr="0086684A" w:rsidTr="00B94178">
        <w:trPr>
          <w:trHeight w:val="315"/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A054A0" w:rsidRDefault="00157C66" w:rsidP="004063C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A054A0"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A054A0" w:rsidRDefault="00157C66" w:rsidP="004063C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A054A0">
              <w:rPr>
                <w:rFonts w:ascii="宋体" w:hAnsi="宋体" w:cs="宋体" w:hint="eastAsia"/>
                <w:b/>
                <w:kern w:val="0"/>
                <w:szCs w:val="21"/>
              </w:rPr>
              <w:t>主持人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7C66" w:rsidRPr="00A054A0" w:rsidRDefault="00157C66" w:rsidP="004063C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A054A0">
              <w:rPr>
                <w:rFonts w:ascii="宋体" w:hAnsi="宋体" w:cs="宋体" w:hint="eastAsia"/>
                <w:b/>
                <w:kern w:val="0"/>
                <w:szCs w:val="21"/>
              </w:rPr>
              <w:t>项目来源</w:t>
            </w:r>
          </w:p>
        </w:tc>
      </w:tr>
      <w:tr w:rsidR="00157C66" w:rsidRPr="0086684A" w:rsidTr="00B94178">
        <w:trPr>
          <w:trHeight w:val="180"/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A054A0" w:rsidRDefault="00157C66" w:rsidP="004063CD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86684A">
              <w:rPr>
                <w:rFonts w:hint="eastAsia"/>
              </w:rPr>
              <w:t>抵御境外非政府组织对我思想文化渗透研究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A054A0" w:rsidRDefault="00157C66" w:rsidP="004063CD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孙熙国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7C66" w:rsidRPr="00A054A0" w:rsidRDefault="00157C66" w:rsidP="004063CD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86684A">
              <w:rPr>
                <w:rFonts w:hint="eastAsia"/>
              </w:rPr>
              <w:t>国家社科基金特别委托项目</w:t>
            </w:r>
          </w:p>
        </w:tc>
      </w:tr>
      <w:tr w:rsidR="00157C66" w:rsidRPr="0086684A" w:rsidTr="00B94178">
        <w:trPr>
          <w:trHeight w:val="180"/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A054A0" w:rsidRDefault="00157C66" w:rsidP="002918D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6684A">
              <w:rPr>
                <w:rFonts w:hint="eastAsia"/>
              </w:rPr>
              <w:t>中国经验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A054A0" w:rsidRDefault="00157C66" w:rsidP="002918D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孙代尧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7C66" w:rsidRPr="00A054A0" w:rsidRDefault="00157C66" w:rsidP="002918D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6684A">
              <w:rPr>
                <w:rFonts w:hint="eastAsia"/>
              </w:rPr>
              <w:t>中宣部</w:t>
            </w:r>
            <w:r w:rsidRPr="0086684A">
              <w:rPr>
                <w:rFonts w:ascii="宋体" w:hAnsi="宋体" w:hint="eastAsia"/>
              </w:rPr>
              <w:t>“文化名家暨‘四个一批’人才工程”项目</w:t>
            </w:r>
          </w:p>
        </w:tc>
      </w:tr>
      <w:tr w:rsidR="00157C66" w:rsidRPr="0086684A" w:rsidTr="00B94178">
        <w:trPr>
          <w:trHeight w:val="180"/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86684A" w:rsidRDefault="00157C66" w:rsidP="002918D0">
            <w:pPr>
              <w:widowControl/>
              <w:spacing w:line="180" w:lineRule="atLeast"/>
              <w:jc w:val="center"/>
            </w:pPr>
            <w:r w:rsidRPr="0086684A">
              <w:rPr>
                <w:rFonts w:hint="eastAsia"/>
              </w:rPr>
              <w:t>中国化马克思主义发展研究基地年度报告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Default="00157C66" w:rsidP="002918D0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程美东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7C66" w:rsidRPr="0086684A" w:rsidRDefault="00157C66" w:rsidP="002918D0">
            <w:pPr>
              <w:widowControl/>
              <w:spacing w:line="180" w:lineRule="atLeast"/>
              <w:jc w:val="center"/>
            </w:pPr>
            <w:r>
              <w:rPr>
                <w:rFonts w:hint="eastAsia"/>
              </w:rPr>
              <w:t>北京市</w:t>
            </w:r>
            <w:r w:rsidRPr="0086684A">
              <w:rPr>
                <w:rFonts w:hint="eastAsia"/>
              </w:rPr>
              <w:t>社</w:t>
            </w:r>
            <w:r>
              <w:rPr>
                <w:rFonts w:hint="eastAsia"/>
              </w:rPr>
              <w:t>科</w:t>
            </w:r>
            <w:r w:rsidRPr="0086684A">
              <w:rPr>
                <w:rFonts w:hint="eastAsia"/>
              </w:rPr>
              <w:t>规划办</w:t>
            </w:r>
          </w:p>
        </w:tc>
      </w:tr>
      <w:tr w:rsidR="00157C66" w:rsidRPr="0086684A" w:rsidTr="00B94178">
        <w:trPr>
          <w:trHeight w:val="180"/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86684A" w:rsidRDefault="00157C66" w:rsidP="002918D0">
            <w:pPr>
              <w:widowControl/>
              <w:spacing w:line="180" w:lineRule="atLeast"/>
              <w:jc w:val="center"/>
            </w:pPr>
            <w:r w:rsidRPr="0086684A">
              <w:rPr>
                <w:rFonts w:hint="eastAsia"/>
              </w:rPr>
              <w:t>中国特色社会主义治理体系的文化基础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Default="00157C66" w:rsidP="002918D0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魏波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7C66" w:rsidRPr="0086684A" w:rsidRDefault="00157C66" w:rsidP="002918D0">
            <w:pPr>
              <w:widowControl/>
              <w:spacing w:line="180" w:lineRule="atLeast"/>
              <w:jc w:val="center"/>
            </w:pPr>
            <w:r w:rsidRPr="0086684A">
              <w:rPr>
                <w:rFonts w:hint="eastAsia"/>
              </w:rPr>
              <w:t>北京市社科规划办</w:t>
            </w:r>
          </w:p>
        </w:tc>
      </w:tr>
      <w:tr w:rsidR="00157C66" w:rsidRPr="0086684A" w:rsidTr="00B94178">
        <w:trPr>
          <w:trHeight w:val="180"/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A054A0" w:rsidRDefault="00157C66" w:rsidP="002918D0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86684A">
              <w:rPr>
                <w:rFonts w:hint="eastAsia"/>
              </w:rPr>
              <w:t>马克思国家治理理论与中国国家治理现代化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A054A0" w:rsidRDefault="00157C66" w:rsidP="002918D0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刘军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7C66" w:rsidRPr="00A054A0" w:rsidRDefault="00157C66" w:rsidP="002918D0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86684A">
              <w:rPr>
                <w:rFonts w:hint="eastAsia"/>
              </w:rPr>
              <w:t>北京市社科基金</w:t>
            </w:r>
          </w:p>
        </w:tc>
      </w:tr>
      <w:tr w:rsidR="00157C66" w:rsidRPr="0086684A" w:rsidTr="00B94178">
        <w:trPr>
          <w:trHeight w:val="180"/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86684A" w:rsidRDefault="00157C66" w:rsidP="004063CD">
            <w:pPr>
              <w:widowControl/>
              <w:spacing w:line="180" w:lineRule="atLeast"/>
              <w:jc w:val="center"/>
            </w:pPr>
            <w:r w:rsidRPr="0086684A">
              <w:rPr>
                <w:rFonts w:hint="eastAsia"/>
              </w:rPr>
              <w:t>马克思恩格斯思想政治教育思想研究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Default="00157C66" w:rsidP="004063CD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李健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7C66" w:rsidRPr="0086684A" w:rsidRDefault="00157C66" w:rsidP="004063CD">
            <w:pPr>
              <w:widowControl/>
              <w:spacing w:line="180" w:lineRule="atLeast"/>
              <w:jc w:val="center"/>
            </w:pPr>
            <w:r>
              <w:rPr>
                <w:rFonts w:hint="eastAsia"/>
              </w:rPr>
              <w:t>北京市教工</w:t>
            </w:r>
            <w:r w:rsidRPr="0086684A">
              <w:rPr>
                <w:rFonts w:hint="eastAsia"/>
              </w:rPr>
              <w:t>委</w:t>
            </w:r>
          </w:p>
        </w:tc>
      </w:tr>
      <w:tr w:rsidR="00157C66" w:rsidRPr="0086684A" w:rsidTr="00B94178">
        <w:trPr>
          <w:trHeight w:val="180"/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Pr="0086684A" w:rsidRDefault="00157C66" w:rsidP="004063CD">
            <w:pPr>
              <w:widowControl/>
              <w:spacing w:line="180" w:lineRule="atLeast"/>
              <w:jc w:val="center"/>
            </w:pPr>
            <w:r w:rsidRPr="0086684A">
              <w:rPr>
                <w:rFonts w:hint="eastAsia"/>
              </w:rPr>
              <w:t>思想政治教育学科建设与课程建设有机衔接研究（</w:t>
            </w:r>
            <w:r w:rsidRPr="0086684A">
              <w:t>BJSZ2015ZL01</w:t>
            </w:r>
            <w:r w:rsidRPr="0086684A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C66" w:rsidRDefault="00157C66" w:rsidP="004063CD"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宇文利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7C66" w:rsidRPr="0086684A" w:rsidRDefault="00157C66" w:rsidP="004063CD">
            <w:pPr>
              <w:widowControl/>
              <w:spacing w:line="180" w:lineRule="atLeast"/>
              <w:jc w:val="center"/>
            </w:pPr>
            <w:r w:rsidRPr="0086684A">
              <w:rPr>
                <w:rFonts w:hint="eastAsia"/>
              </w:rPr>
              <w:t>北京市教工委</w:t>
            </w:r>
          </w:p>
        </w:tc>
      </w:tr>
    </w:tbl>
    <w:p w:rsidR="00157C66" w:rsidRPr="00543566" w:rsidRDefault="00157C66" w:rsidP="00A054A0">
      <w:bookmarkStart w:id="0" w:name="_GoBack"/>
      <w:bookmarkEnd w:id="0"/>
    </w:p>
    <w:sectPr w:rsidR="00157C66" w:rsidRPr="00543566" w:rsidSect="00E6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17" w:rsidRDefault="002A0317" w:rsidP="00112CE4">
      <w:r>
        <w:separator/>
      </w:r>
    </w:p>
  </w:endnote>
  <w:endnote w:type="continuationSeparator" w:id="0">
    <w:p w:rsidR="002A0317" w:rsidRDefault="002A0317" w:rsidP="0011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17" w:rsidRDefault="002A0317" w:rsidP="00112CE4">
      <w:r>
        <w:separator/>
      </w:r>
    </w:p>
  </w:footnote>
  <w:footnote w:type="continuationSeparator" w:id="0">
    <w:p w:rsidR="002A0317" w:rsidRDefault="002A0317" w:rsidP="0011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BEE"/>
    <w:rsid w:val="000272EC"/>
    <w:rsid w:val="000372D0"/>
    <w:rsid w:val="0010189B"/>
    <w:rsid w:val="00112CE4"/>
    <w:rsid w:val="00157C66"/>
    <w:rsid w:val="001A4AD7"/>
    <w:rsid w:val="001B1F34"/>
    <w:rsid w:val="002918D0"/>
    <w:rsid w:val="002A0317"/>
    <w:rsid w:val="00345887"/>
    <w:rsid w:val="004061A0"/>
    <w:rsid w:val="004063CD"/>
    <w:rsid w:val="004D6951"/>
    <w:rsid w:val="00543566"/>
    <w:rsid w:val="005453CC"/>
    <w:rsid w:val="006506BE"/>
    <w:rsid w:val="00853986"/>
    <w:rsid w:val="008544F3"/>
    <w:rsid w:val="0086684A"/>
    <w:rsid w:val="008E4B10"/>
    <w:rsid w:val="00955334"/>
    <w:rsid w:val="00A03E18"/>
    <w:rsid w:val="00A054A0"/>
    <w:rsid w:val="00A23D99"/>
    <w:rsid w:val="00A65452"/>
    <w:rsid w:val="00B94178"/>
    <w:rsid w:val="00C252F2"/>
    <w:rsid w:val="00C512A3"/>
    <w:rsid w:val="00C83EA4"/>
    <w:rsid w:val="00D03BEE"/>
    <w:rsid w:val="00E648BD"/>
    <w:rsid w:val="00EA3CA6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B620D3-2849-445B-A438-CD326001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054A0"/>
    <w:rPr>
      <w:rFonts w:cs="Times New Roman"/>
    </w:rPr>
  </w:style>
  <w:style w:type="table" w:styleId="a4">
    <w:name w:val="Table Grid"/>
    <w:basedOn w:val="a1"/>
    <w:uiPriority w:val="99"/>
    <w:rsid w:val="00A054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544F3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8544F3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112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112CE4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112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112CE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4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rocky</cp:lastModifiedBy>
  <cp:revision>27</cp:revision>
  <cp:lastPrinted>2015-09-16T05:31:00Z</cp:lastPrinted>
  <dcterms:created xsi:type="dcterms:W3CDTF">2015-09-16T03:06:00Z</dcterms:created>
  <dcterms:modified xsi:type="dcterms:W3CDTF">2017-10-25T03:30:00Z</dcterms:modified>
</cp:coreProperties>
</file>